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1513BF" w:rsidRPr="00BB1B65" w:rsidRDefault="001513BF" w:rsidP="001513B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C2A18" w:rsidP="006717C2">
            <w:pPr>
              <w:rPr>
                <w:rStyle w:val="FontStyle53"/>
                <w:color w:val="000000"/>
                <w:sz w:val="28"/>
                <w:szCs w:val="28"/>
              </w:rPr>
            </w:pPr>
            <w:r w:rsidRPr="00CC2A18">
              <w:rPr>
                <w:color w:val="000000"/>
                <w:sz w:val="28"/>
                <w:szCs w:val="28"/>
              </w:rPr>
              <w:t>38.03.02 Менеджмент</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CC2A18" w:rsidP="00537794">
            <w:pPr>
              <w:jc w:val="both"/>
              <w:rPr>
                <w:rStyle w:val="FontStyle53"/>
                <w:b w:val="0"/>
                <w:sz w:val="28"/>
                <w:szCs w:val="28"/>
              </w:rPr>
            </w:pPr>
            <w:r w:rsidRPr="00CC2A18">
              <w:rPr>
                <w:color w:val="000000"/>
                <w:sz w:val="28"/>
                <w:szCs w:val="28"/>
              </w:rPr>
              <w:t>Организационно-управленческая деятельность в сфере предпринимательства</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1513BF">
        <w:rPr>
          <w:rStyle w:val="FontStyle53"/>
          <w:b w:val="0"/>
          <w:bCs/>
          <w:sz w:val="28"/>
          <w:szCs w:val="28"/>
        </w:rPr>
        <w:t>4</w:t>
      </w:r>
      <w:bookmarkStart w:id="0" w:name="_GoBack"/>
      <w:bookmarkEnd w:id="0"/>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lastRenderedPageBreak/>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C2A18" w:rsidRPr="00CC2A18">
        <w:rPr>
          <w:color w:val="000000"/>
        </w:rPr>
        <w:t>38.03.02 Менеджмент</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1513BF"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1513BF"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13B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A26BC7"/>
  <w15:docId w15:val="{C918F129-5292-4D26-9EDB-230B9985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38</Pages>
  <Words>12172</Words>
  <Characters>69384</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24</cp:revision>
  <dcterms:created xsi:type="dcterms:W3CDTF">2021-04-23T13:00:00Z</dcterms:created>
  <dcterms:modified xsi:type="dcterms:W3CDTF">2024-06-18T11:55:00Z</dcterms:modified>
</cp:coreProperties>
</file>